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61E7" w14:textId="2793F045" w:rsidR="00A82D14" w:rsidRPr="00CB1E1A" w:rsidRDefault="003379F0" w:rsidP="00A82D14">
      <w:pPr>
        <w:keepNext/>
        <w:tabs>
          <w:tab w:val="num" w:pos="432"/>
        </w:tabs>
        <w:suppressAutoHyphens/>
        <w:spacing w:after="0" w:line="240" w:lineRule="auto"/>
        <w:ind w:left="432" w:hanging="432"/>
        <w:outlineLvl w:val="0"/>
        <w:rPr>
          <w:rFonts w:ascii="Tahoma" w:eastAsia="Times New Roman" w:hAnsi="Tahoma" w:cs="Tahoma"/>
          <w:b/>
          <w:bCs/>
          <w:sz w:val="24"/>
          <w:szCs w:val="24"/>
          <w:lang w:eastAsia="ar-SA"/>
        </w:rPr>
      </w:pPr>
      <w:r>
        <w:rPr>
          <w:rFonts w:ascii="Tahoma" w:eastAsia="Times New Roman" w:hAnsi="Tahoma" w:cs="Tahoma"/>
          <w:b/>
          <w:bCs/>
          <w:sz w:val="24"/>
          <w:szCs w:val="24"/>
          <w:lang w:eastAsia="ar-SA"/>
        </w:rPr>
        <w:t>EMERGENCY</w:t>
      </w:r>
      <w:r w:rsidR="00A82D14" w:rsidRPr="00CB1E1A">
        <w:rPr>
          <w:rFonts w:ascii="Tahoma" w:eastAsia="Times New Roman" w:hAnsi="Tahoma" w:cs="Tahoma"/>
          <w:b/>
          <w:bCs/>
          <w:sz w:val="24"/>
          <w:szCs w:val="24"/>
          <w:lang w:eastAsia="ar-SA"/>
        </w:rPr>
        <w:t xml:space="preserve"> CLOSURE POLICY</w:t>
      </w:r>
    </w:p>
    <w:p w14:paraId="56E4A52C" w14:textId="19EA4CA5" w:rsidR="00A82D14" w:rsidRPr="00CB1E1A" w:rsidRDefault="00A82D14" w:rsidP="00A82D14">
      <w:pPr>
        <w:suppressAutoHyphens/>
        <w:spacing w:after="0" w:line="240" w:lineRule="auto"/>
        <w:jc w:val="right"/>
        <w:rPr>
          <w:rFonts w:ascii="Tahoma" w:eastAsia="Times New Roman" w:hAnsi="Tahoma" w:cs="Tahoma"/>
          <w:sz w:val="24"/>
          <w:szCs w:val="24"/>
          <w:lang w:eastAsia="ar-SA"/>
        </w:rPr>
      </w:pPr>
      <w:r w:rsidRPr="00CB1E1A">
        <w:rPr>
          <w:rFonts w:ascii="Tahoma" w:eastAsia="Times New Roman" w:hAnsi="Tahoma" w:cs="Tahoma"/>
          <w:sz w:val="24"/>
          <w:szCs w:val="24"/>
          <w:lang w:eastAsia="ar-SA"/>
        </w:rPr>
        <w:t>(Revised</w:t>
      </w:r>
      <w:r>
        <w:rPr>
          <w:rFonts w:ascii="Tahoma" w:eastAsia="Times New Roman" w:hAnsi="Tahoma" w:cs="Tahoma"/>
          <w:sz w:val="24"/>
          <w:szCs w:val="24"/>
          <w:lang w:eastAsia="ar-SA"/>
        </w:rPr>
        <w:t xml:space="preserve"> Nov</w:t>
      </w:r>
      <w:r w:rsidRPr="00CB1E1A">
        <w:rPr>
          <w:rFonts w:ascii="Tahoma" w:eastAsia="Times New Roman" w:hAnsi="Tahoma" w:cs="Tahoma"/>
          <w:sz w:val="24"/>
          <w:szCs w:val="24"/>
          <w:lang w:eastAsia="ar-SA"/>
        </w:rPr>
        <w:t xml:space="preserve"> 2022)</w:t>
      </w:r>
    </w:p>
    <w:p w14:paraId="1CA1630D" w14:textId="77777777" w:rsidR="00A82D14" w:rsidRPr="00CB1E1A" w:rsidRDefault="00A82D14" w:rsidP="00A82D14">
      <w:pPr>
        <w:suppressAutoHyphens/>
        <w:spacing w:after="0" w:line="240" w:lineRule="auto"/>
        <w:jc w:val="right"/>
        <w:rPr>
          <w:rFonts w:ascii="Tahoma" w:eastAsia="Times New Roman" w:hAnsi="Tahoma" w:cs="Tahoma"/>
          <w:sz w:val="24"/>
          <w:szCs w:val="24"/>
          <w:lang w:eastAsia="ar-SA"/>
        </w:rPr>
      </w:pPr>
    </w:p>
    <w:p w14:paraId="7661A9EF" w14:textId="7FDC91B2" w:rsidR="00A82D14" w:rsidRDefault="00A82D14" w:rsidP="00A82D14">
      <w:pPr>
        <w:shd w:val="clear" w:color="auto" w:fill="FFFFFF"/>
        <w:spacing w:after="0" w:line="240" w:lineRule="auto"/>
        <w:textAlignment w:val="baseline"/>
        <w:rPr>
          <w:rFonts w:ascii="Tahoma" w:eastAsia="Times New Roman" w:hAnsi="Tahoma" w:cs="Tahoma"/>
          <w:sz w:val="24"/>
          <w:szCs w:val="24"/>
          <w:lang w:val="en-US"/>
        </w:rPr>
      </w:pPr>
      <w:r w:rsidRPr="00CB1E1A">
        <w:rPr>
          <w:rFonts w:ascii="Tahoma" w:eastAsia="Times New Roman" w:hAnsi="Tahoma" w:cs="Tahoma"/>
          <w:sz w:val="24"/>
          <w:szCs w:val="24"/>
          <w:lang w:val="en-US"/>
        </w:rPr>
        <w:t xml:space="preserve">Certain </w:t>
      </w:r>
      <w:r w:rsidR="004838FE">
        <w:rPr>
          <w:rFonts w:ascii="Tahoma" w:eastAsia="Times New Roman" w:hAnsi="Tahoma" w:cs="Tahoma"/>
          <w:sz w:val="24"/>
          <w:szCs w:val="24"/>
          <w:lang w:val="en-US"/>
        </w:rPr>
        <w:t xml:space="preserve">emergency </w:t>
      </w:r>
      <w:r w:rsidRPr="00CB1E1A">
        <w:rPr>
          <w:rFonts w:ascii="Tahoma" w:eastAsia="Times New Roman" w:hAnsi="Tahoma" w:cs="Tahoma"/>
          <w:sz w:val="24"/>
          <w:szCs w:val="24"/>
          <w:lang w:val="en-US"/>
        </w:rPr>
        <w:t>situations, such as the failure of essential services (e.g. heating or water systems), building damage, fire outbreak, severe weather conditions, or an illness epidemic may occasionally make it necessary for our center to close unexpectedly to ensure the safety of all. In such scenarios, the following with be implemented:</w:t>
      </w:r>
    </w:p>
    <w:p w14:paraId="1BC12937" w14:textId="77777777" w:rsidR="00A82D14" w:rsidRPr="00CB1E1A" w:rsidRDefault="00A82D14" w:rsidP="00A82D14">
      <w:pPr>
        <w:shd w:val="clear" w:color="auto" w:fill="FFFFFF"/>
        <w:spacing w:after="0" w:line="240" w:lineRule="auto"/>
        <w:textAlignment w:val="baseline"/>
        <w:rPr>
          <w:rFonts w:ascii="Tahoma" w:eastAsia="Times New Roman" w:hAnsi="Tahoma" w:cs="Tahoma"/>
          <w:sz w:val="24"/>
          <w:szCs w:val="24"/>
          <w:lang w:val="en-US"/>
        </w:rPr>
      </w:pPr>
    </w:p>
    <w:p w14:paraId="58538D41" w14:textId="5E9CD2B7" w:rsidR="00A26211" w:rsidRPr="00CB1E1A" w:rsidRDefault="00A82D14" w:rsidP="00A26211">
      <w:pPr>
        <w:suppressAutoHyphens/>
        <w:spacing w:after="0" w:line="240" w:lineRule="auto"/>
        <w:rPr>
          <w:rFonts w:ascii="Tahoma" w:eastAsia="Times New Roman" w:hAnsi="Tahoma" w:cs="Tahoma"/>
          <w:sz w:val="24"/>
          <w:szCs w:val="24"/>
          <w:lang w:eastAsia="ar-SA"/>
        </w:rPr>
      </w:pPr>
      <w:r>
        <w:rPr>
          <w:rFonts w:ascii="Tahoma" w:eastAsia="Times New Roman" w:hAnsi="Tahoma" w:cs="Tahoma"/>
          <w:sz w:val="24"/>
          <w:szCs w:val="24"/>
          <w:lang w:eastAsia="ar-SA"/>
        </w:rPr>
        <w:t xml:space="preserve">The first 3 </w:t>
      </w:r>
      <w:r w:rsidR="004838FE">
        <w:rPr>
          <w:rFonts w:ascii="Tahoma" w:eastAsia="Times New Roman" w:hAnsi="Tahoma" w:cs="Tahoma"/>
          <w:sz w:val="24"/>
          <w:szCs w:val="24"/>
          <w:lang w:eastAsia="ar-SA"/>
        </w:rPr>
        <w:t xml:space="preserve">unexpected </w:t>
      </w:r>
      <w:r>
        <w:rPr>
          <w:rFonts w:ascii="Tahoma" w:eastAsia="Times New Roman" w:hAnsi="Tahoma" w:cs="Tahoma"/>
          <w:sz w:val="24"/>
          <w:szCs w:val="24"/>
          <w:lang w:eastAsia="ar-SA"/>
        </w:rPr>
        <w:t>closure days of the fiscal year (</w:t>
      </w:r>
      <w:r w:rsidRPr="00CB1E1A">
        <w:rPr>
          <w:rFonts w:ascii="Tahoma" w:eastAsia="Times New Roman" w:hAnsi="Tahoma" w:cs="Tahoma"/>
          <w:sz w:val="24"/>
          <w:szCs w:val="24"/>
          <w:lang w:eastAsia="ar-SA"/>
        </w:rPr>
        <w:t>April 1</w:t>
      </w:r>
      <w:r w:rsidRPr="00CB1E1A">
        <w:rPr>
          <w:rFonts w:ascii="Tahoma" w:eastAsia="Times New Roman" w:hAnsi="Tahoma" w:cs="Tahoma"/>
          <w:sz w:val="24"/>
          <w:szCs w:val="24"/>
          <w:vertAlign w:val="superscript"/>
          <w:lang w:eastAsia="ar-SA"/>
        </w:rPr>
        <w:t xml:space="preserve"> </w:t>
      </w:r>
      <w:r w:rsidRPr="00CB1E1A">
        <w:rPr>
          <w:rFonts w:ascii="Tahoma" w:eastAsia="Times New Roman" w:hAnsi="Tahoma" w:cs="Tahoma"/>
          <w:sz w:val="24"/>
          <w:szCs w:val="24"/>
          <w:lang w:eastAsia="ar-SA"/>
        </w:rPr>
        <w:t>- March 31</w:t>
      </w:r>
      <w:r>
        <w:rPr>
          <w:rFonts w:ascii="Tahoma" w:eastAsia="Times New Roman" w:hAnsi="Tahoma" w:cs="Tahoma"/>
          <w:sz w:val="24"/>
          <w:szCs w:val="24"/>
          <w:lang w:eastAsia="ar-SA"/>
        </w:rPr>
        <w:t>) will not be charged to parents.</w:t>
      </w:r>
      <w:r w:rsidR="00A26211">
        <w:rPr>
          <w:rFonts w:ascii="Tahoma" w:eastAsia="Times New Roman" w:hAnsi="Tahoma" w:cs="Tahoma"/>
          <w:sz w:val="24"/>
          <w:szCs w:val="24"/>
          <w:lang w:eastAsia="ar-SA"/>
        </w:rPr>
        <w:t xml:space="preserve"> F</w:t>
      </w:r>
      <w:r w:rsidR="00A26211" w:rsidRPr="00CB1E1A">
        <w:rPr>
          <w:rFonts w:ascii="Tahoma" w:eastAsia="Times New Roman" w:hAnsi="Tahoma" w:cs="Tahoma"/>
          <w:sz w:val="24"/>
          <w:szCs w:val="24"/>
          <w:lang w:eastAsia="ar-SA"/>
        </w:rPr>
        <w:t>amilies will be charged their regular fee</w:t>
      </w:r>
      <w:r w:rsidR="00A26211">
        <w:rPr>
          <w:rFonts w:ascii="Tahoma" w:eastAsia="Times New Roman" w:hAnsi="Tahoma" w:cs="Tahoma"/>
          <w:sz w:val="24"/>
          <w:szCs w:val="24"/>
          <w:lang w:eastAsia="ar-SA"/>
        </w:rPr>
        <w:t xml:space="preserve"> for the 4</w:t>
      </w:r>
      <w:r w:rsidR="00A26211" w:rsidRPr="005203ED">
        <w:rPr>
          <w:rFonts w:ascii="Tahoma" w:eastAsia="Times New Roman" w:hAnsi="Tahoma" w:cs="Tahoma"/>
          <w:sz w:val="24"/>
          <w:szCs w:val="24"/>
          <w:vertAlign w:val="superscript"/>
          <w:lang w:eastAsia="ar-SA"/>
        </w:rPr>
        <w:t>th</w:t>
      </w:r>
      <w:r w:rsidR="00A26211">
        <w:rPr>
          <w:rFonts w:ascii="Tahoma" w:eastAsia="Times New Roman" w:hAnsi="Tahoma" w:cs="Tahoma"/>
          <w:sz w:val="24"/>
          <w:szCs w:val="24"/>
          <w:lang w:eastAsia="ar-SA"/>
        </w:rPr>
        <w:t>, 5</w:t>
      </w:r>
      <w:r w:rsidR="00A26211" w:rsidRPr="00AA1C7B">
        <w:rPr>
          <w:rFonts w:ascii="Tahoma" w:eastAsia="Times New Roman" w:hAnsi="Tahoma" w:cs="Tahoma"/>
          <w:sz w:val="24"/>
          <w:szCs w:val="24"/>
          <w:vertAlign w:val="superscript"/>
          <w:lang w:eastAsia="ar-SA"/>
        </w:rPr>
        <w:t>th</w:t>
      </w:r>
      <w:r w:rsidR="00A26211">
        <w:rPr>
          <w:rFonts w:ascii="Tahoma" w:eastAsia="Times New Roman" w:hAnsi="Tahoma" w:cs="Tahoma"/>
          <w:sz w:val="24"/>
          <w:szCs w:val="24"/>
          <w:lang w:eastAsia="ar-SA"/>
        </w:rPr>
        <w:t xml:space="preserve"> &amp; 6</w:t>
      </w:r>
      <w:r w:rsidR="00A26211" w:rsidRPr="00AA1C7B">
        <w:rPr>
          <w:rFonts w:ascii="Tahoma" w:eastAsia="Times New Roman" w:hAnsi="Tahoma" w:cs="Tahoma"/>
          <w:sz w:val="24"/>
          <w:szCs w:val="24"/>
          <w:vertAlign w:val="superscript"/>
          <w:lang w:eastAsia="ar-SA"/>
        </w:rPr>
        <w:t>th</w:t>
      </w:r>
      <w:r w:rsidR="00A26211">
        <w:rPr>
          <w:rFonts w:ascii="Tahoma" w:eastAsia="Times New Roman" w:hAnsi="Tahoma" w:cs="Tahoma"/>
          <w:sz w:val="24"/>
          <w:szCs w:val="24"/>
          <w:lang w:eastAsia="ar-SA"/>
        </w:rPr>
        <w:t xml:space="preserve"> closure</w:t>
      </w:r>
      <w:r w:rsidR="003510E6">
        <w:rPr>
          <w:rFonts w:ascii="Tahoma" w:eastAsia="Times New Roman" w:hAnsi="Tahoma" w:cs="Tahoma"/>
          <w:sz w:val="24"/>
          <w:szCs w:val="24"/>
          <w:lang w:eastAsia="ar-SA"/>
        </w:rPr>
        <w:t xml:space="preserve"> in the same fiscal year</w:t>
      </w:r>
      <w:r w:rsidR="00A26211">
        <w:rPr>
          <w:rFonts w:ascii="Tahoma" w:eastAsia="Times New Roman" w:hAnsi="Tahoma" w:cs="Tahoma"/>
          <w:sz w:val="24"/>
          <w:szCs w:val="24"/>
          <w:lang w:eastAsia="ar-SA"/>
        </w:rPr>
        <w:t xml:space="preserve">. Any additional closures will </w:t>
      </w:r>
      <w:r w:rsidR="00555D84">
        <w:rPr>
          <w:rFonts w:ascii="Tahoma" w:eastAsia="Times New Roman" w:hAnsi="Tahoma" w:cs="Tahoma"/>
          <w:sz w:val="24"/>
          <w:szCs w:val="24"/>
          <w:lang w:eastAsia="ar-SA"/>
        </w:rPr>
        <w:t>not</w:t>
      </w:r>
      <w:r w:rsidR="00A26211">
        <w:rPr>
          <w:rFonts w:ascii="Tahoma" w:eastAsia="Times New Roman" w:hAnsi="Tahoma" w:cs="Tahoma"/>
          <w:sz w:val="24"/>
          <w:szCs w:val="24"/>
          <w:lang w:eastAsia="ar-SA"/>
        </w:rPr>
        <w:t xml:space="preserve"> be charged to families.</w:t>
      </w:r>
    </w:p>
    <w:p w14:paraId="0E9B6812" w14:textId="77777777" w:rsidR="00A82D14" w:rsidRPr="00CB1E1A" w:rsidRDefault="00A82D14" w:rsidP="00A82D14">
      <w:pPr>
        <w:shd w:val="clear" w:color="auto" w:fill="FFFFFF"/>
        <w:spacing w:after="0" w:line="240" w:lineRule="auto"/>
        <w:textAlignment w:val="baseline"/>
        <w:rPr>
          <w:rFonts w:ascii="Tahoma" w:eastAsia="Times New Roman" w:hAnsi="Tahoma" w:cs="Tahoma"/>
          <w:sz w:val="24"/>
          <w:szCs w:val="24"/>
          <w:lang w:val="en-US"/>
        </w:rPr>
      </w:pPr>
    </w:p>
    <w:p w14:paraId="7AF42F0F" w14:textId="7D8F7D1F" w:rsidR="00A82D14" w:rsidRPr="00CB1E1A" w:rsidRDefault="00A82D14" w:rsidP="00A82D14">
      <w:pPr>
        <w:suppressAutoHyphens/>
        <w:spacing w:after="0" w:line="240" w:lineRule="auto"/>
        <w:rPr>
          <w:rFonts w:ascii="Tahoma" w:eastAsia="Times New Roman" w:hAnsi="Tahoma" w:cs="Tahoma"/>
          <w:sz w:val="24"/>
          <w:szCs w:val="24"/>
          <w:lang w:eastAsia="ar-SA"/>
        </w:rPr>
      </w:pPr>
      <w:r w:rsidRPr="00CB1E1A">
        <w:rPr>
          <w:rFonts w:ascii="Tahoma" w:eastAsia="Times New Roman" w:hAnsi="Tahoma" w:cs="Tahoma"/>
          <w:i/>
          <w:iCs/>
          <w:sz w:val="24"/>
          <w:szCs w:val="24"/>
          <w:lang w:eastAsia="ar-SA"/>
        </w:rPr>
        <w:t>If the closure occurs</w:t>
      </w:r>
      <w:r w:rsidRPr="00CB1E1A">
        <w:rPr>
          <w:rFonts w:ascii="Tahoma" w:eastAsia="Times New Roman" w:hAnsi="Tahoma" w:cs="Tahoma"/>
          <w:i/>
          <w:iCs/>
          <w:sz w:val="24"/>
          <w:szCs w:val="24"/>
          <w:u w:val="single"/>
          <w:lang w:eastAsia="ar-SA"/>
        </w:rPr>
        <w:t xml:space="preserve"> PRIOR</w:t>
      </w:r>
      <w:r w:rsidRPr="00CB1E1A">
        <w:rPr>
          <w:rFonts w:ascii="Tahoma" w:eastAsia="Times New Roman" w:hAnsi="Tahoma" w:cs="Tahoma"/>
          <w:i/>
          <w:iCs/>
          <w:sz w:val="24"/>
          <w:szCs w:val="24"/>
          <w:lang w:eastAsia="ar-SA"/>
        </w:rPr>
        <w:t xml:space="preserve"> to the opening of the center (6:30 am):</w:t>
      </w:r>
      <w:r w:rsidRPr="00CB1E1A">
        <w:rPr>
          <w:rFonts w:ascii="Tahoma" w:eastAsia="Times New Roman" w:hAnsi="Tahoma" w:cs="Tahoma"/>
          <w:sz w:val="24"/>
          <w:szCs w:val="24"/>
          <w:lang w:eastAsia="ar-SA"/>
        </w:rPr>
        <w:t xml:space="preserve"> Parents or guardians will NOT be charged for that day</w:t>
      </w:r>
      <w:r>
        <w:rPr>
          <w:rFonts w:ascii="Tahoma" w:eastAsia="Times New Roman" w:hAnsi="Tahoma" w:cs="Tahoma"/>
          <w:sz w:val="24"/>
          <w:szCs w:val="24"/>
          <w:lang w:eastAsia="ar-SA"/>
        </w:rPr>
        <w:t>.</w:t>
      </w:r>
      <w:r w:rsidRPr="00CB1E1A">
        <w:rPr>
          <w:rFonts w:ascii="Tahoma" w:eastAsia="Times New Roman" w:hAnsi="Tahoma" w:cs="Tahoma"/>
          <w:sz w:val="24"/>
          <w:szCs w:val="24"/>
          <w:lang w:eastAsia="ar-SA"/>
        </w:rPr>
        <w:t xml:space="preserve"> </w:t>
      </w:r>
    </w:p>
    <w:p w14:paraId="04BE5F51" w14:textId="77777777" w:rsidR="00A82D14" w:rsidRPr="00CB1E1A" w:rsidRDefault="00A82D14" w:rsidP="00A82D14">
      <w:pPr>
        <w:suppressAutoHyphens/>
        <w:spacing w:after="0" w:line="240" w:lineRule="auto"/>
        <w:rPr>
          <w:rFonts w:ascii="Tahoma" w:eastAsia="Times New Roman" w:hAnsi="Tahoma" w:cs="Tahoma"/>
          <w:sz w:val="24"/>
          <w:szCs w:val="24"/>
          <w:lang w:eastAsia="ar-SA"/>
        </w:rPr>
      </w:pPr>
    </w:p>
    <w:p w14:paraId="165B6C7D" w14:textId="77777777" w:rsidR="00A82D14" w:rsidRPr="00CB1E1A" w:rsidRDefault="00A82D14" w:rsidP="00A82D14">
      <w:pPr>
        <w:suppressAutoHyphens/>
        <w:spacing w:after="0" w:line="240" w:lineRule="auto"/>
        <w:rPr>
          <w:rFonts w:ascii="Tahoma" w:eastAsia="Times New Roman" w:hAnsi="Tahoma" w:cs="Tahoma"/>
          <w:sz w:val="24"/>
          <w:szCs w:val="24"/>
          <w:lang w:eastAsia="ar-SA"/>
        </w:rPr>
      </w:pPr>
      <w:r w:rsidRPr="00CB1E1A">
        <w:rPr>
          <w:rFonts w:ascii="Tahoma" w:eastAsia="Times New Roman" w:hAnsi="Tahoma" w:cs="Tahoma"/>
          <w:i/>
          <w:iCs/>
          <w:sz w:val="24"/>
          <w:szCs w:val="24"/>
          <w:lang w:eastAsia="ar-SA"/>
        </w:rPr>
        <w:t xml:space="preserve">If the closure occurs </w:t>
      </w:r>
      <w:r w:rsidRPr="00CB1E1A">
        <w:rPr>
          <w:rFonts w:ascii="Tahoma" w:eastAsia="Times New Roman" w:hAnsi="Tahoma" w:cs="Tahoma"/>
          <w:i/>
          <w:iCs/>
          <w:sz w:val="24"/>
          <w:szCs w:val="24"/>
          <w:u w:val="single"/>
          <w:lang w:eastAsia="ar-SA"/>
        </w:rPr>
        <w:t>AFTER</w:t>
      </w:r>
      <w:r w:rsidRPr="00CB1E1A">
        <w:rPr>
          <w:rFonts w:ascii="Tahoma" w:eastAsia="Times New Roman" w:hAnsi="Tahoma" w:cs="Tahoma"/>
          <w:i/>
          <w:iCs/>
          <w:sz w:val="24"/>
          <w:szCs w:val="24"/>
          <w:lang w:eastAsia="ar-SA"/>
        </w:rPr>
        <w:t xml:space="preserve"> the opening of the center</w:t>
      </w:r>
      <w:r w:rsidRPr="00CB1E1A">
        <w:rPr>
          <w:rFonts w:ascii="Tahoma" w:eastAsia="Times New Roman" w:hAnsi="Tahoma" w:cs="Tahoma"/>
          <w:sz w:val="24"/>
          <w:szCs w:val="24"/>
          <w:lang w:eastAsia="ar-SA"/>
        </w:rPr>
        <w:t xml:space="preserve">: Parents or guardians </w:t>
      </w:r>
      <w:r>
        <w:rPr>
          <w:rFonts w:ascii="Tahoma" w:eastAsia="Times New Roman" w:hAnsi="Tahoma" w:cs="Tahoma"/>
          <w:sz w:val="24"/>
          <w:szCs w:val="24"/>
          <w:lang w:eastAsia="ar-SA"/>
        </w:rPr>
        <w:t xml:space="preserve">WILL </w:t>
      </w:r>
      <w:r w:rsidRPr="00CB1E1A">
        <w:rPr>
          <w:rFonts w:ascii="Tahoma" w:eastAsia="Times New Roman" w:hAnsi="Tahoma" w:cs="Tahoma"/>
          <w:sz w:val="24"/>
          <w:szCs w:val="24"/>
          <w:lang w:eastAsia="ar-SA"/>
        </w:rPr>
        <w:t xml:space="preserve">be </w:t>
      </w:r>
      <w:r>
        <w:rPr>
          <w:rFonts w:ascii="Tahoma" w:eastAsia="Times New Roman" w:hAnsi="Tahoma" w:cs="Tahoma"/>
          <w:sz w:val="24"/>
          <w:szCs w:val="24"/>
          <w:lang w:eastAsia="ar-SA"/>
        </w:rPr>
        <w:t>charged</w:t>
      </w:r>
      <w:r w:rsidRPr="00CB1E1A">
        <w:rPr>
          <w:rFonts w:ascii="Tahoma" w:eastAsia="Times New Roman" w:hAnsi="Tahoma" w:cs="Tahoma"/>
          <w:sz w:val="24"/>
          <w:szCs w:val="24"/>
          <w:lang w:eastAsia="ar-SA"/>
        </w:rPr>
        <w:t xml:space="preserve"> for th</w:t>
      </w:r>
      <w:r>
        <w:rPr>
          <w:rFonts w:ascii="Tahoma" w:eastAsia="Times New Roman" w:hAnsi="Tahoma" w:cs="Tahoma"/>
          <w:sz w:val="24"/>
          <w:szCs w:val="24"/>
          <w:lang w:eastAsia="ar-SA"/>
        </w:rPr>
        <w:t>at</w:t>
      </w:r>
      <w:r w:rsidRPr="00CB1E1A">
        <w:rPr>
          <w:rFonts w:ascii="Tahoma" w:eastAsia="Times New Roman" w:hAnsi="Tahoma" w:cs="Tahoma"/>
          <w:sz w:val="24"/>
          <w:szCs w:val="24"/>
          <w:lang w:eastAsia="ar-SA"/>
        </w:rPr>
        <w:t xml:space="preserve"> day</w:t>
      </w:r>
      <w:r>
        <w:rPr>
          <w:rFonts w:ascii="Tahoma" w:eastAsia="Times New Roman" w:hAnsi="Tahoma" w:cs="Tahoma"/>
          <w:sz w:val="24"/>
          <w:szCs w:val="24"/>
          <w:lang w:eastAsia="ar-SA"/>
        </w:rPr>
        <w:t xml:space="preserve">. </w:t>
      </w:r>
      <w:r w:rsidRPr="00CB1E1A">
        <w:rPr>
          <w:rFonts w:ascii="Tahoma" w:eastAsia="Times New Roman" w:hAnsi="Tahoma" w:cs="Tahoma"/>
          <w:sz w:val="24"/>
          <w:szCs w:val="24"/>
          <w:lang w:eastAsia="ar-SA"/>
        </w:rPr>
        <w:t xml:space="preserve">Parents or guardians are responsible to pick up their children in a timely manner. </w:t>
      </w:r>
    </w:p>
    <w:p w14:paraId="4C5DA484" w14:textId="77777777" w:rsidR="00A82D14" w:rsidRPr="00CB1E1A" w:rsidRDefault="00A82D14" w:rsidP="00A82D14">
      <w:pPr>
        <w:suppressAutoHyphens/>
        <w:spacing w:after="0" w:line="240" w:lineRule="auto"/>
        <w:rPr>
          <w:rFonts w:ascii="Tahoma" w:eastAsia="Times New Roman" w:hAnsi="Tahoma" w:cs="Tahoma"/>
          <w:sz w:val="24"/>
          <w:szCs w:val="24"/>
          <w:lang w:eastAsia="ar-SA"/>
        </w:rPr>
      </w:pPr>
    </w:p>
    <w:p w14:paraId="3F7D4321" w14:textId="77777777" w:rsidR="00A82D14" w:rsidRPr="00CB1E1A" w:rsidRDefault="00A82D14" w:rsidP="00A82D14">
      <w:pPr>
        <w:suppressAutoHyphens/>
        <w:spacing w:after="0" w:line="240" w:lineRule="auto"/>
        <w:rPr>
          <w:rFonts w:ascii="Tahoma" w:eastAsia="Times New Roman" w:hAnsi="Tahoma" w:cs="Tahoma"/>
          <w:sz w:val="24"/>
          <w:szCs w:val="24"/>
          <w:lang w:eastAsia="ar-SA"/>
        </w:rPr>
      </w:pPr>
      <w:r w:rsidRPr="00CB1E1A">
        <w:rPr>
          <w:rFonts w:ascii="Tahoma" w:eastAsia="Times New Roman" w:hAnsi="Tahoma" w:cs="Tahoma"/>
          <w:sz w:val="24"/>
          <w:szCs w:val="24"/>
          <w:lang w:eastAsia="ar-SA"/>
        </w:rPr>
        <w:t xml:space="preserve">An email will be sent notifying families of any closures as soon as possible to those that have signed the email release form.  </w:t>
      </w:r>
    </w:p>
    <w:p w14:paraId="43852766" w14:textId="77777777" w:rsidR="00A82D14" w:rsidRPr="00CB1E1A" w:rsidRDefault="00A82D14" w:rsidP="00A82D14">
      <w:pPr>
        <w:suppressAutoHyphens/>
        <w:spacing w:after="0" w:line="240" w:lineRule="auto"/>
        <w:rPr>
          <w:rFonts w:ascii="Tahoma" w:eastAsia="Times New Roman" w:hAnsi="Tahoma" w:cs="Tahoma"/>
          <w:sz w:val="24"/>
          <w:szCs w:val="24"/>
          <w:lang w:eastAsia="ar-SA"/>
        </w:rPr>
      </w:pPr>
    </w:p>
    <w:p w14:paraId="664548CC" w14:textId="77777777" w:rsidR="00A82D14" w:rsidRPr="00CB1E1A" w:rsidRDefault="00A82D14" w:rsidP="00A82D14">
      <w:pPr>
        <w:suppressAutoHyphens/>
        <w:spacing w:after="0" w:line="240" w:lineRule="auto"/>
        <w:rPr>
          <w:rFonts w:ascii="Tahoma" w:eastAsia="Times New Roman" w:hAnsi="Tahoma" w:cs="Tahoma"/>
          <w:sz w:val="24"/>
          <w:szCs w:val="24"/>
          <w:lang w:eastAsia="ar-SA"/>
        </w:rPr>
      </w:pPr>
      <w:r w:rsidRPr="00CB1E1A">
        <w:rPr>
          <w:rFonts w:ascii="Tahoma" w:eastAsia="Times New Roman" w:hAnsi="Tahoma" w:cs="Tahoma"/>
          <w:sz w:val="24"/>
          <w:szCs w:val="24"/>
          <w:lang w:eastAsia="ar-SA"/>
        </w:rPr>
        <w:t xml:space="preserve">Management will update the answering machine at the center, and the daycare website </w:t>
      </w:r>
      <w:r w:rsidRPr="00CB1E1A">
        <w:rPr>
          <w:rFonts w:ascii="Tahoma" w:eastAsia="Times New Roman" w:hAnsi="Tahoma" w:cs="Tahoma"/>
          <w:color w:val="2F5496" w:themeColor="accent1" w:themeShade="BF"/>
          <w:sz w:val="24"/>
          <w:szCs w:val="24"/>
          <w:u w:val="single"/>
          <w:lang w:eastAsia="ar-SA"/>
        </w:rPr>
        <w:t>gillisplayandlearn.com</w:t>
      </w:r>
      <w:r w:rsidRPr="00CB1E1A">
        <w:rPr>
          <w:rFonts w:ascii="Tahoma" w:eastAsia="Times New Roman" w:hAnsi="Tahoma" w:cs="Tahoma"/>
          <w:sz w:val="24"/>
          <w:szCs w:val="24"/>
          <w:lang w:eastAsia="ar-SA"/>
        </w:rPr>
        <w:t xml:space="preserve"> as soon as closure notice is given.   All parents or guardians are responsible to call the Centre or check the centers website </w:t>
      </w:r>
      <w:bookmarkStart w:id="0" w:name="_Hlk56951523"/>
      <w:r w:rsidRPr="00CB1E1A">
        <w:rPr>
          <w:rFonts w:ascii="Tahoma" w:eastAsia="Times New Roman" w:hAnsi="Tahoma" w:cs="Tahoma"/>
          <w:color w:val="2F5496" w:themeColor="accent1" w:themeShade="BF"/>
          <w:sz w:val="24"/>
          <w:szCs w:val="24"/>
          <w:u w:val="single"/>
          <w:lang w:eastAsia="ar-SA"/>
        </w:rPr>
        <w:t>gillisplayandlearn.com</w:t>
      </w:r>
      <w:r w:rsidRPr="00CB1E1A">
        <w:rPr>
          <w:rFonts w:ascii="Tahoma" w:eastAsia="Times New Roman" w:hAnsi="Tahoma" w:cs="Tahoma"/>
          <w:sz w:val="24"/>
          <w:szCs w:val="24"/>
          <w:lang w:eastAsia="ar-SA"/>
        </w:rPr>
        <w:t xml:space="preserve"> </w:t>
      </w:r>
      <w:bookmarkEnd w:id="0"/>
      <w:r w:rsidRPr="00CB1E1A">
        <w:rPr>
          <w:rFonts w:ascii="Tahoma" w:eastAsia="Times New Roman" w:hAnsi="Tahoma" w:cs="Tahoma"/>
          <w:sz w:val="24"/>
          <w:szCs w:val="24"/>
          <w:lang w:eastAsia="ar-SA"/>
        </w:rPr>
        <w:t xml:space="preserve">to see if the Centre is open. </w:t>
      </w:r>
    </w:p>
    <w:p w14:paraId="0B06A4A9" w14:textId="77777777" w:rsidR="00A82D14" w:rsidRPr="00CB1E1A" w:rsidRDefault="00A82D14" w:rsidP="00A82D14">
      <w:pPr>
        <w:suppressAutoHyphens/>
        <w:spacing w:after="0" w:line="240" w:lineRule="auto"/>
        <w:rPr>
          <w:rFonts w:ascii="Tahoma" w:eastAsia="Times New Roman" w:hAnsi="Tahoma" w:cs="Tahoma"/>
          <w:sz w:val="24"/>
          <w:szCs w:val="24"/>
          <w:lang w:eastAsia="ar-SA"/>
        </w:rPr>
      </w:pPr>
    </w:p>
    <w:p w14:paraId="18E7A61D" w14:textId="77777777" w:rsidR="00A82D14" w:rsidRPr="00CB1E1A" w:rsidRDefault="00A82D14" w:rsidP="00A82D14">
      <w:pPr>
        <w:suppressAutoHyphens/>
        <w:spacing w:after="0" w:line="240" w:lineRule="auto"/>
        <w:rPr>
          <w:rFonts w:ascii="Tahoma" w:eastAsia="Times New Roman" w:hAnsi="Tahoma" w:cs="Tahoma"/>
          <w:sz w:val="24"/>
          <w:szCs w:val="24"/>
          <w:lang w:eastAsia="ar-SA"/>
        </w:rPr>
      </w:pPr>
      <w:r w:rsidRPr="00CB1E1A">
        <w:rPr>
          <w:rFonts w:ascii="Tahoma" w:eastAsia="Times New Roman" w:hAnsi="Tahoma" w:cs="Tahoma"/>
          <w:sz w:val="24"/>
          <w:szCs w:val="24"/>
          <w:lang w:eastAsia="ar-SA"/>
        </w:rPr>
        <w:t xml:space="preserve">GPLC follows the same weather closure polices as set out by Sunrise School Division, which can be found on their webpage (Parents </w:t>
      </w:r>
      <w:r w:rsidRPr="00CB1E1A">
        <w:rPr>
          <w:rFonts w:ascii="Tahoma" w:eastAsia="Times New Roman" w:hAnsi="Tahoma" w:cs="Tahoma"/>
          <w:sz w:val="24"/>
          <w:szCs w:val="24"/>
          <w:lang w:eastAsia="ar-SA"/>
        </w:rPr>
        <w:sym w:font="Wingdings" w:char="F0E0"/>
      </w:r>
      <w:r w:rsidRPr="00CB1E1A">
        <w:rPr>
          <w:rFonts w:ascii="Tahoma" w:eastAsia="Times New Roman" w:hAnsi="Tahoma" w:cs="Tahoma"/>
          <w:sz w:val="24"/>
          <w:szCs w:val="24"/>
          <w:lang w:eastAsia="ar-SA"/>
        </w:rPr>
        <w:t xml:space="preserve"> Weather) Please note that this link is subject to change and parents can navigate through the Sunrise School Division website directly. </w:t>
      </w:r>
      <w:hyperlink r:id="rId7" w:history="1">
        <w:r w:rsidRPr="00CB1E1A">
          <w:rPr>
            <w:rStyle w:val="Hyperlink"/>
            <w:rFonts w:ascii="Tahoma" w:eastAsia="Times New Roman" w:hAnsi="Tahoma" w:cs="Tahoma"/>
            <w:sz w:val="24"/>
            <w:szCs w:val="24"/>
            <w:lang w:eastAsia="ar-SA"/>
          </w:rPr>
          <w:t>https://www.sunrisesd.ca/apps/pages/index.jsp?uREC_ID=1060727&amp;type=d&amp;pREC_ID=1356417</w:t>
        </w:r>
      </w:hyperlink>
      <w:r w:rsidRPr="00CB1E1A">
        <w:rPr>
          <w:rFonts w:ascii="Tahoma" w:eastAsia="Times New Roman" w:hAnsi="Tahoma" w:cs="Tahoma"/>
          <w:sz w:val="24"/>
          <w:szCs w:val="24"/>
          <w:lang w:eastAsia="ar-SA"/>
        </w:rPr>
        <w:t xml:space="preserve"> </w:t>
      </w:r>
    </w:p>
    <w:p w14:paraId="09DC5B4A" w14:textId="77777777" w:rsidR="00A82D14" w:rsidRPr="00CB1E1A" w:rsidRDefault="00A82D14" w:rsidP="00A82D14">
      <w:pPr>
        <w:suppressAutoHyphens/>
        <w:spacing w:after="0" w:line="240" w:lineRule="auto"/>
        <w:rPr>
          <w:rFonts w:ascii="Tahoma" w:eastAsia="Times New Roman" w:hAnsi="Tahoma" w:cs="Tahoma"/>
          <w:sz w:val="24"/>
          <w:szCs w:val="24"/>
          <w:lang w:eastAsia="ar-SA"/>
        </w:rPr>
      </w:pPr>
    </w:p>
    <w:p w14:paraId="65A6D490" w14:textId="77777777" w:rsidR="00A82D14" w:rsidRPr="00CB1E1A" w:rsidRDefault="00A82D14" w:rsidP="00A82D14">
      <w:pPr>
        <w:suppressAutoHyphens/>
        <w:spacing w:after="0" w:line="240" w:lineRule="auto"/>
        <w:rPr>
          <w:rFonts w:ascii="Tahoma" w:eastAsia="Times New Roman" w:hAnsi="Tahoma" w:cs="Tahoma"/>
          <w:b/>
          <w:bCs/>
          <w:sz w:val="24"/>
          <w:szCs w:val="24"/>
          <w:shd w:val="clear" w:color="auto" w:fill="FFFF99"/>
          <w:lang w:eastAsia="ar-SA"/>
        </w:rPr>
      </w:pPr>
      <w:r w:rsidRPr="00CB1E1A">
        <w:rPr>
          <w:rFonts w:ascii="Tahoma" w:eastAsia="Times New Roman" w:hAnsi="Tahoma" w:cs="Tahoma"/>
          <w:sz w:val="24"/>
          <w:szCs w:val="24"/>
          <w:lang w:eastAsia="ar-SA"/>
        </w:rPr>
        <w:t>Information is gathered the evening before and the morning of by collecting weather information through the Environment Canada website.  A decision will be made by the Executive Director and Board Chairperson at 6:00 am. The radio stations below will also be notified of the closures</w:t>
      </w:r>
    </w:p>
    <w:p w14:paraId="4C35785F" w14:textId="77777777" w:rsidR="00A82D14" w:rsidRPr="00CB1E1A" w:rsidRDefault="00A82D14" w:rsidP="00A82D14">
      <w:pPr>
        <w:numPr>
          <w:ilvl w:val="0"/>
          <w:numId w:val="1"/>
        </w:numPr>
        <w:suppressAutoHyphens/>
        <w:spacing w:after="0" w:line="240" w:lineRule="auto"/>
        <w:rPr>
          <w:rFonts w:ascii="Tahoma" w:eastAsia="Times New Roman" w:hAnsi="Tahoma" w:cs="Tahoma"/>
          <w:sz w:val="24"/>
          <w:szCs w:val="24"/>
          <w:lang w:eastAsia="ar-SA"/>
        </w:rPr>
      </w:pPr>
      <w:r w:rsidRPr="00CB1E1A">
        <w:rPr>
          <w:rFonts w:ascii="Tahoma" w:eastAsia="Times New Roman" w:hAnsi="Tahoma" w:cs="Tahoma"/>
          <w:sz w:val="24"/>
          <w:szCs w:val="24"/>
          <w:lang w:eastAsia="ar-SA"/>
        </w:rPr>
        <w:t>CJOB 680 am</w:t>
      </w:r>
    </w:p>
    <w:p w14:paraId="3A57A91B" w14:textId="77777777" w:rsidR="00A82D14" w:rsidRPr="00CB1E1A" w:rsidRDefault="00A82D14" w:rsidP="00A82D14">
      <w:pPr>
        <w:numPr>
          <w:ilvl w:val="0"/>
          <w:numId w:val="2"/>
        </w:numPr>
        <w:suppressAutoHyphens/>
        <w:spacing w:after="0" w:line="240" w:lineRule="auto"/>
        <w:rPr>
          <w:rFonts w:ascii="Tahoma" w:eastAsia="Times New Roman" w:hAnsi="Tahoma" w:cs="Tahoma"/>
          <w:sz w:val="24"/>
          <w:szCs w:val="24"/>
          <w:lang w:eastAsia="ar-SA"/>
        </w:rPr>
      </w:pPr>
      <w:r w:rsidRPr="00CB1E1A">
        <w:rPr>
          <w:rFonts w:ascii="Tahoma" w:eastAsia="Times New Roman" w:hAnsi="Tahoma" w:cs="Tahoma"/>
          <w:sz w:val="24"/>
          <w:szCs w:val="24"/>
          <w:lang w:eastAsia="ar-SA"/>
        </w:rPr>
        <w:t>CFQX 104.1 FM</w:t>
      </w:r>
    </w:p>
    <w:p w14:paraId="4FFF4D6B" w14:textId="77777777" w:rsidR="00A82D14" w:rsidRPr="00CB1E1A" w:rsidRDefault="00A82D14" w:rsidP="00A82D14">
      <w:pPr>
        <w:suppressAutoHyphens/>
        <w:spacing w:after="0" w:line="240" w:lineRule="auto"/>
        <w:rPr>
          <w:rFonts w:ascii="Tahoma" w:eastAsia="Times New Roman" w:hAnsi="Tahoma" w:cs="Tahoma"/>
          <w:sz w:val="24"/>
          <w:szCs w:val="24"/>
          <w:lang w:eastAsia="ar-SA"/>
        </w:rPr>
      </w:pPr>
    </w:p>
    <w:p w14:paraId="1049EF32" w14:textId="77777777" w:rsidR="00A82D14" w:rsidRPr="00CB1E1A" w:rsidRDefault="00A82D14" w:rsidP="00A82D14">
      <w:pPr>
        <w:suppressAutoHyphens/>
        <w:spacing w:after="0" w:line="240" w:lineRule="auto"/>
        <w:rPr>
          <w:rFonts w:ascii="Tahoma" w:eastAsia="Times New Roman" w:hAnsi="Tahoma" w:cs="Tahoma"/>
          <w:bCs/>
          <w:sz w:val="24"/>
          <w:szCs w:val="24"/>
          <w:lang w:eastAsia="ar-SA"/>
        </w:rPr>
      </w:pPr>
      <w:r w:rsidRPr="00CB1E1A">
        <w:rPr>
          <w:rFonts w:ascii="Tahoma" w:eastAsia="Times New Roman" w:hAnsi="Tahoma" w:cs="Tahoma"/>
          <w:bCs/>
          <w:sz w:val="24"/>
          <w:szCs w:val="24"/>
          <w:lang w:eastAsia="ar-SA"/>
        </w:rPr>
        <w:t xml:space="preserve">Understanding that closures on short notice may cause some challenges for families, safety of the children and staff are the priority for this decision being made.  If power goes out due to cold weather, we do not have a back-up generator to keep the day </w:t>
      </w:r>
      <w:r w:rsidRPr="00CB1E1A">
        <w:rPr>
          <w:rFonts w:ascii="Tahoma" w:eastAsia="Times New Roman" w:hAnsi="Tahoma" w:cs="Tahoma"/>
          <w:bCs/>
          <w:sz w:val="24"/>
          <w:szCs w:val="24"/>
          <w:lang w:eastAsia="ar-SA"/>
        </w:rPr>
        <w:lastRenderedPageBreak/>
        <w:t xml:space="preserve">care warm. The Centre’s back-up destination is to travel to the Curling Club and this distance is much too far for the children to walk in these extreme conditions.  </w:t>
      </w:r>
      <w:r w:rsidRPr="00CB1E1A">
        <w:rPr>
          <w:rFonts w:ascii="Tahoma" w:eastAsia="Times New Roman" w:hAnsi="Tahoma" w:cs="Tahoma"/>
          <w:sz w:val="24"/>
          <w:szCs w:val="24"/>
          <w:lang w:eastAsia="ar-SA"/>
        </w:rPr>
        <w:t xml:space="preserve">Staff will contact the Executive Director or Supervisor and Manitoba Hydro to inquire on the situation.  If it is determined that the power will remain out </w:t>
      </w:r>
      <w:r w:rsidRPr="00CB1E1A">
        <w:rPr>
          <w:rFonts w:ascii="Tahoma" w:eastAsia="Times New Roman" w:hAnsi="Tahoma" w:cs="Tahoma"/>
          <w:sz w:val="24"/>
          <w:szCs w:val="24"/>
          <w:u w:val="single"/>
          <w:lang w:eastAsia="ar-SA"/>
        </w:rPr>
        <w:t>longer than two hours</w:t>
      </w:r>
      <w:r w:rsidRPr="00CB1E1A">
        <w:rPr>
          <w:rFonts w:ascii="Tahoma" w:eastAsia="Times New Roman" w:hAnsi="Tahoma" w:cs="Tahoma"/>
          <w:sz w:val="24"/>
          <w:szCs w:val="24"/>
          <w:lang w:eastAsia="ar-SA"/>
        </w:rPr>
        <w:t xml:space="preserve">, staff will implement an emergency closure.   </w:t>
      </w:r>
    </w:p>
    <w:p w14:paraId="7F6A0529" w14:textId="77777777" w:rsidR="00A82D14" w:rsidRPr="00CB1E1A" w:rsidRDefault="00A82D14" w:rsidP="00A82D14">
      <w:pPr>
        <w:suppressAutoHyphens/>
        <w:spacing w:after="0" w:line="240" w:lineRule="auto"/>
        <w:rPr>
          <w:rFonts w:ascii="Tahoma" w:eastAsia="Times New Roman" w:hAnsi="Tahoma" w:cs="Tahoma"/>
          <w:bCs/>
          <w:sz w:val="24"/>
          <w:szCs w:val="24"/>
          <w:lang w:eastAsia="ar-SA"/>
        </w:rPr>
      </w:pPr>
    </w:p>
    <w:p w14:paraId="2154F859" w14:textId="77777777" w:rsidR="00A82D14" w:rsidRPr="00CB1E1A" w:rsidRDefault="00A82D14" w:rsidP="00A82D14">
      <w:pPr>
        <w:suppressAutoHyphens/>
        <w:spacing w:after="0" w:line="240" w:lineRule="auto"/>
        <w:rPr>
          <w:rFonts w:ascii="Tahoma" w:eastAsia="Times New Roman" w:hAnsi="Tahoma" w:cs="Tahoma"/>
          <w:sz w:val="24"/>
          <w:szCs w:val="24"/>
          <w:lang w:eastAsia="ar-SA"/>
        </w:rPr>
      </w:pPr>
      <w:r w:rsidRPr="00CB1E1A">
        <w:rPr>
          <w:rFonts w:ascii="Tahoma" w:eastAsia="Times New Roman" w:hAnsi="Tahoma" w:cs="Tahoma"/>
          <w:sz w:val="24"/>
          <w:szCs w:val="24"/>
          <w:lang w:eastAsia="ar-SA"/>
        </w:rPr>
        <w:t>Parents/guardians are to make their own decisions on whether to take their child(ren) to the Center.  If the Center is open and parents/guardians decide their child(ren) will not attend that day, fees will still be charged for the day missed.</w:t>
      </w:r>
    </w:p>
    <w:p w14:paraId="682DAE77" w14:textId="77777777" w:rsidR="00A61D27" w:rsidRDefault="00A61D27"/>
    <w:sectPr w:rsidR="00A61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66C02" w14:textId="77777777" w:rsidR="00035456" w:rsidRDefault="00035456" w:rsidP="00A82D14">
      <w:pPr>
        <w:spacing w:after="0" w:line="240" w:lineRule="auto"/>
      </w:pPr>
      <w:r>
        <w:separator/>
      </w:r>
    </w:p>
  </w:endnote>
  <w:endnote w:type="continuationSeparator" w:id="0">
    <w:p w14:paraId="3AF66EE2" w14:textId="77777777" w:rsidR="00035456" w:rsidRDefault="00035456" w:rsidP="00A8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6E07E" w14:textId="77777777" w:rsidR="00035456" w:rsidRDefault="00035456" w:rsidP="00A82D14">
      <w:pPr>
        <w:spacing w:after="0" w:line="240" w:lineRule="auto"/>
      </w:pPr>
      <w:r>
        <w:separator/>
      </w:r>
    </w:p>
  </w:footnote>
  <w:footnote w:type="continuationSeparator" w:id="0">
    <w:p w14:paraId="51B5FD2D" w14:textId="77777777" w:rsidR="00035456" w:rsidRDefault="00035456" w:rsidP="00A82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num w:numId="1" w16cid:durableId="1897624157">
    <w:abstractNumId w:val="1"/>
  </w:num>
  <w:num w:numId="2" w16cid:durableId="632254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14"/>
    <w:rsid w:val="00035456"/>
    <w:rsid w:val="0007386F"/>
    <w:rsid w:val="000A7838"/>
    <w:rsid w:val="003379F0"/>
    <w:rsid w:val="003510E6"/>
    <w:rsid w:val="004838FE"/>
    <w:rsid w:val="00555D84"/>
    <w:rsid w:val="00A26211"/>
    <w:rsid w:val="00A61D27"/>
    <w:rsid w:val="00A82D14"/>
    <w:rsid w:val="00EC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70DF9"/>
  <w15:chartTrackingRefBased/>
  <w15:docId w15:val="{8A9CD259-36E0-49CF-B6F6-B7253C68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D14"/>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2D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nrisesd.ca/apps/pages/index.jsp?uREC_ID=1060727&amp;type=d&amp;pREC_ID=13564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Kazina, Karen</dc:creator>
  <cp:keywords/>
  <dc:description/>
  <cp:lastModifiedBy>Erin Wells</cp:lastModifiedBy>
  <cp:revision>2</cp:revision>
  <dcterms:created xsi:type="dcterms:W3CDTF">2022-12-05T18:21:00Z</dcterms:created>
  <dcterms:modified xsi:type="dcterms:W3CDTF">2022-12-05T18:21:00Z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14bed8-1d92-46d0-83ba-5d38f47538a0_Enabled">
    <vt:lpwstr>true</vt:lpwstr>
  </property>
  <property fmtid="{D5CDD505-2E9C-101B-9397-08002B2CF9AE}" pid="3" name="MSIP_Label_d714bed8-1d92-46d0-83ba-5d38f47538a0_SetDate">
    <vt:lpwstr>2022-11-25T14:17:46Z</vt:lpwstr>
  </property>
  <property fmtid="{D5CDD505-2E9C-101B-9397-08002B2CF9AE}" pid="4" name="MSIP_Label_d714bed8-1d92-46d0-83ba-5d38f47538a0_Method">
    <vt:lpwstr>Standard</vt:lpwstr>
  </property>
  <property fmtid="{D5CDD505-2E9C-101B-9397-08002B2CF9AE}" pid="5" name="MSIP_Label_d714bed8-1d92-46d0-83ba-5d38f47538a0_Name">
    <vt:lpwstr>Public</vt:lpwstr>
  </property>
  <property fmtid="{D5CDD505-2E9C-101B-9397-08002B2CF9AE}" pid="6" name="MSIP_Label_d714bed8-1d92-46d0-83ba-5d38f47538a0_SiteId">
    <vt:lpwstr>55a8d9e9-da72-4987-ac28-51b3b5add15f</vt:lpwstr>
  </property>
  <property fmtid="{D5CDD505-2E9C-101B-9397-08002B2CF9AE}" pid="7" name="MSIP_Label_d714bed8-1d92-46d0-83ba-5d38f47538a0_ActionId">
    <vt:lpwstr>106479b4-3a0b-4675-9b4b-5eec0fced3b4</vt:lpwstr>
  </property>
  <property fmtid="{D5CDD505-2E9C-101B-9397-08002B2CF9AE}" pid="8" name="MSIP_Label_d714bed8-1d92-46d0-83ba-5d38f47538a0_ContentBits">
    <vt:lpwstr>0</vt:lpwstr>
  </property>
</Properties>
</file>